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D82" w:rsidRDefault="00B01F91" w:rsidP="00B01F91">
      <w:pPr>
        <w:rPr>
          <w:rStyle w:val="A0"/>
          <w:rFonts w:ascii="Montserrat SemiBold" w:hAnsi="Montserrat SemiBold"/>
        </w:rPr>
      </w:pPr>
      <w:r w:rsidRPr="00B01F91">
        <w:rPr>
          <w:rFonts w:ascii="Montserrat SemiBold" w:hAnsi="Montserrat SemiBold"/>
        </w:rPr>
        <w:t xml:space="preserve"> </w:t>
      </w:r>
      <w:r w:rsidRPr="00B01F91">
        <w:rPr>
          <w:rStyle w:val="A0"/>
          <w:rFonts w:ascii="Montserrat SemiBold" w:hAnsi="Montserrat SemiBold"/>
        </w:rPr>
        <w:t>Application for Crawford County Planning Commission Member</w:t>
      </w:r>
    </w:p>
    <w:p w:rsidR="00B01F91" w:rsidRPr="00B01F91" w:rsidRDefault="00B01F91" w:rsidP="00B01F9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B01F91" w:rsidRDefault="00B01F91" w:rsidP="00B01F91">
      <w:pPr>
        <w:rPr>
          <w:rFonts w:ascii="Calibri Light" w:hAnsi="Calibri Light" w:cs="Calibri Light"/>
          <w:color w:val="221E1F"/>
          <w:sz w:val="23"/>
          <w:szCs w:val="23"/>
        </w:rPr>
      </w:pPr>
      <w:r w:rsidRPr="00B01F91">
        <w:rPr>
          <w:rFonts w:ascii="Calibri Light" w:hAnsi="Calibri Light" w:cs="Calibri Light"/>
          <w:color w:val="221E1F"/>
          <w:sz w:val="23"/>
          <w:szCs w:val="23"/>
        </w:rPr>
        <w:t xml:space="preserve">The Crawford County Planning Commission (CCPC) is a volunteer board serving Crawford County that meets </w:t>
      </w:r>
      <w:r>
        <w:rPr>
          <w:rFonts w:ascii="Calibri Light" w:hAnsi="Calibri Light" w:cs="Calibri Light"/>
          <w:color w:val="221E1F"/>
          <w:sz w:val="23"/>
          <w:szCs w:val="23"/>
        </w:rPr>
        <w:t>monthly</w:t>
      </w:r>
      <w:r w:rsidRPr="00B01F91">
        <w:rPr>
          <w:rFonts w:ascii="Calibri Light" w:hAnsi="Calibri Light" w:cs="Calibri Light"/>
          <w:color w:val="221E1F"/>
          <w:sz w:val="23"/>
          <w:szCs w:val="23"/>
        </w:rPr>
        <w:t xml:space="preserve">. </w:t>
      </w:r>
      <w:r>
        <w:rPr>
          <w:rFonts w:ascii="Calibri Light" w:hAnsi="Calibri Light" w:cs="Calibri Light"/>
          <w:color w:val="221E1F"/>
          <w:sz w:val="23"/>
          <w:szCs w:val="23"/>
        </w:rPr>
        <w:t>Planning Commission members</w:t>
      </w:r>
      <w:r w:rsidRPr="00B01F91">
        <w:rPr>
          <w:rFonts w:ascii="Calibri Light" w:hAnsi="Calibri Light" w:cs="Calibri Light"/>
          <w:color w:val="221E1F"/>
          <w:sz w:val="23"/>
          <w:szCs w:val="23"/>
        </w:rPr>
        <w:t xml:space="preserve"> must be residents of the county and are appointed to a 4-year term by the Crawford County Board of Commissioners. Please visit the Crawford County Planning website at </w:t>
      </w:r>
      <w:hyperlink r:id="rId7" w:history="1">
        <w:r w:rsidRPr="00347174">
          <w:rPr>
            <w:rStyle w:val="Hyperlink"/>
            <w:rFonts w:ascii="Calibri Light" w:hAnsi="Calibri Light" w:cs="Calibri Light"/>
            <w:sz w:val="23"/>
            <w:szCs w:val="23"/>
          </w:rPr>
          <w:t>www.crawfordcountypa.net/planning</w:t>
        </w:r>
      </w:hyperlink>
      <w:r w:rsidRPr="00B01F91">
        <w:rPr>
          <w:rFonts w:ascii="Calibri Light" w:hAnsi="Calibri Light" w:cs="Calibri Light"/>
          <w:color w:val="221E1F"/>
          <w:sz w:val="23"/>
          <w:szCs w:val="23"/>
        </w:rPr>
        <w:t xml:space="preserve"> for more information on the CCPC’s roles and responsibilities.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B01F91" w:rsidTr="00B01F91">
        <w:tc>
          <w:tcPr>
            <w:tcW w:w="5035" w:type="dxa"/>
          </w:tcPr>
          <w:p w:rsidR="00B01F91" w:rsidRDefault="00B01F91" w:rsidP="00B01F9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Name: </w:t>
            </w:r>
            <w:sdt>
              <w:sdtPr>
                <w:rPr>
                  <w:rFonts w:ascii="Montserrat SemiBold" w:hAnsi="Montserrat SemiBold"/>
                </w:rPr>
                <w:id w:val="-1208107765"/>
                <w:placeholder>
                  <w:docPart w:val="DefaultPlaceholder_-1854013440"/>
                </w:placeholder>
                <w:showingPlcHdr/>
              </w:sdtPr>
              <w:sdtContent>
                <w:bookmarkStart w:id="0" w:name="_GoBack"/>
                <w:r w:rsidRPr="00B01F91">
                  <w:rPr>
                    <w:rStyle w:val="PlaceholderText"/>
                    <w:rFonts w:ascii="Montserrat Medium" w:hAnsi="Montserrat Medium"/>
                  </w:rPr>
                  <w:t>Click or tap here to enter text.</w:t>
                </w:r>
                <w:bookmarkEnd w:id="0"/>
              </w:sdtContent>
            </w:sdt>
          </w:p>
        </w:tc>
        <w:tc>
          <w:tcPr>
            <w:tcW w:w="4315" w:type="dxa"/>
          </w:tcPr>
          <w:p w:rsidR="00B01F91" w:rsidRDefault="00B01F91" w:rsidP="00B01F9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Date: </w:t>
            </w:r>
            <w:sdt>
              <w:sdtPr>
                <w:rPr>
                  <w:rFonts w:ascii="Montserrat SemiBold" w:hAnsi="Montserrat SemiBold"/>
                </w:rPr>
                <w:id w:val="-1001504405"/>
                <w:placeholder>
                  <w:docPart w:val="DefaultPlaceholder_-1854013440"/>
                </w:placeholder>
                <w:showingPlcHdr/>
              </w:sdtPr>
              <w:sdtContent>
                <w:r w:rsidRPr="00B01F91">
                  <w:rPr>
                    <w:rStyle w:val="PlaceholderText"/>
                    <w:rFonts w:ascii="Montserrat Medium" w:hAnsi="Montserrat Medium"/>
                  </w:rPr>
                  <w:t>Click or tap here to enter text.</w:t>
                </w:r>
              </w:sdtContent>
            </w:sdt>
          </w:p>
        </w:tc>
      </w:tr>
      <w:tr w:rsidR="00B01F91" w:rsidTr="00AC7134">
        <w:tc>
          <w:tcPr>
            <w:tcW w:w="9350" w:type="dxa"/>
            <w:gridSpan w:val="2"/>
          </w:tcPr>
          <w:p w:rsidR="00B01F91" w:rsidRDefault="00B01F91" w:rsidP="00B01F9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Address: </w:t>
            </w:r>
            <w:sdt>
              <w:sdtPr>
                <w:rPr>
                  <w:rFonts w:ascii="Montserrat SemiBold" w:hAnsi="Montserrat SemiBold"/>
                </w:rPr>
                <w:id w:val="1594201321"/>
                <w:placeholder>
                  <w:docPart w:val="DefaultPlaceholder_-1854013440"/>
                </w:placeholder>
                <w:showingPlcHdr/>
              </w:sdtPr>
              <w:sdtContent>
                <w:r w:rsidRPr="00B01F91">
                  <w:rPr>
                    <w:rStyle w:val="PlaceholderText"/>
                    <w:rFonts w:ascii="Montserrat Medium" w:hAnsi="Montserrat Medium"/>
                  </w:rPr>
                  <w:t>Click or tap here to enter text.</w:t>
                </w:r>
              </w:sdtContent>
            </w:sdt>
          </w:p>
        </w:tc>
      </w:tr>
      <w:tr w:rsidR="00B01F91" w:rsidTr="00B01F91">
        <w:tc>
          <w:tcPr>
            <w:tcW w:w="5035" w:type="dxa"/>
          </w:tcPr>
          <w:p w:rsidR="00B01F91" w:rsidRDefault="00B01F91" w:rsidP="00B01F9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Daytime Phone: </w:t>
            </w:r>
            <w:sdt>
              <w:sdtPr>
                <w:rPr>
                  <w:rFonts w:ascii="Montserrat SemiBold" w:hAnsi="Montserrat SemiBold"/>
                </w:rPr>
                <w:id w:val="-751739724"/>
                <w:placeholder>
                  <w:docPart w:val="DefaultPlaceholder_-1854013440"/>
                </w:placeholder>
                <w:showingPlcHdr/>
              </w:sdtPr>
              <w:sdtContent>
                <w:r w:rsidRPr="00B01F91">
                  <w:rPr>
                    <w:rStyle w:val="PlaceholderText"/>
                    <w:rFonts w:ascii="Montserrat Medium" w:hAnsi="Montserrat Medium"/>
                  </w:rPr>
                  <w:t>Click or tap here to enter text.</w:t>
                </w:r>
              </w:sdtContent>
            </w:sdt>
          </w:p>
        </w:tc>
        <w:tc>
          <w:tcPr>
            <w:tcW w:w="4315" w:type="dxa"/>
          </w:tcPr>
          <w:p w:rsidR="00B01F91" w:rsidRDefault="00B01F91" w:rsidP="00B01F91">
            <w:pPr>
              <w:rPr>
                <w:rFonts w:ascii="Montserrat SemiBold" w:hAnsi="Montserrat SemiBold"/>
              </w:rPr>
            </w:pPr>
            <w:r>
              <w:rPr>
                <w:rFonts w:ascii="Montserrat SemiBold" w:hAnsi="Montserrat SemiBold"/>
              </w:rPr>
              <w:t xml:space="preserve">Email: </w:t>
            </w:r>
            <w:sdt>
              <w:sdtPr>
                <w:rPr>
                  <w:rFonts w:ascii="Montserrat SemiBold" w:hAnsi="Montserrat SemiBold"/>
                </w:rPr>
                <w:id w:val="-1729760006"/>
                <w:placeholder>
                  <w:docPart w:val="DefaultPlaceholder_-1854013440"/>
                </w:placeholder>
                <w:showingPlcHdr/>
              </w:sdtPr>
              <w:sdtContent>
                <w:r w:rsidRPr="00B01F91">
                  <w:rPr>
                    <w:rStyle w:val="PlaceholderText"/>
                    <w:rFonts w:ascii="Montserrat Medium" w:hAnsi="Montserrat Medium"/>
                  </w:rPr>
                  <w:t>Click or tap here to enter text.</w:t>
                </w:r>
              </w:sdtContent>
            </w:sdt>
          </w:p>
        </w:tc>
      </w:tr>
    </w:tbl>
    <w:p w:rsidR="00B01F91" w:rsidRDefault="00B01F91" w:rsidP="00B01F91">
      <w:pPr>
        <w:rPr>
          <w:rFonts w:ascii="Montserrat SemiBold" w:hAnsi="Montserrat SemiBold"/>
        </w:rPr>
      </w:pPr>
    </w:p>
    <w:p w:rsidR="00B01F91" w:rsidRPr="00B01F91" w:rsidRDefault="00B01F91" w:rsidP="00B01F91">
      <w:pPr>
        <w:pStyle w:val="ListParagraph"/>
        <w:numPr>
          <w:ilvl w:val="0"/>
          <w:numId w:val="1"/>
        </w:numPr>
        <w:rPr>
          <w:rFonts w:ascii="Montserrat SemiBold" w:hAnsi="Montserrat SemiBold"/>
        </w:rPr>
      </w:pPr>
      <w:r w:rsidRPr="00B01F91">
        <w:rPr>
          <w:rFonts w:ascii="Montserrat SemiBold" w:hAnsi="Montserrat SemiBold"/>
        </w:rPr>
        <w:t>Why are you interested in serving on the Crawford County Planning Commission?</w:t>
      </w:r>
    </w:p>
    <w:sdt>
      <w:sdtPr>
        <w:rPr>
          <w:rFonts w:ascii="Montserrat SemiBold" w:hAnsi="Montserrat SemiBold"/>
        </w:rPr>
        <w:id w:val="-671031975"/>
        <w:placeholder>
          <w:docPart w:val="DefaultPlaceholder_-1854013440"/>
        </w:placeholder>
        <w:showingPlcHdr/>
      </w:sdtPr>
      <w:sdtContent>
        <w:p w:rsidR="00B01F91" w:rsidRPr="00B01F91" w:rsidRDefault="00B01F91" w:rsidP="00B01F91">
          <w:pPr>
            <w:ind w:left="720"/>
            <w:rPr>
              <w:rFonts w:ascii="Montserrat SemiBold" w:hAnsi="Montserrat SemiBold"/>
            </w:rPr>
          </w:pPr>
          <w:r w:rsidRPr="00B01F91">
            <w:rPr>
              <w:rStyle w:val="PlaceholderText"/>
              <w:rFonts w:ascii="Montserrat Medium" w:hAnsi="Montserrat Medium"/>
            </w:rPr>
            <w:t>Click or tap here to enter text.</w:t>
          </w:r>
        </w:p>
      </w:sdtContent>
    </w:sdt>
    <w:p w:rsidR="0051604A" w:rsidRDefault="0051604A"/>
    <w:p w:rsidR="0051604A" w:rsidRDefault="00B01F91" w:rsidP="00B01F91">
      <w:pPr>
        <w:pStyle w:val="ListParagraph"/>
        <w:numPr>
          <w:ilvl w:val="0"/>
          <w:numId w:val="1"/>
        </w:numPr>
        <w:rPr>
          <w:rFonts w:ascii="Montserrat SemiBold" w:hAnsi="Montserrat SemiBold"/>
        </w:rPr>
      </w:pPr>
      <w:r w:rsidRPr="00B01F91">
        <w:rPr>
          <w:rFonts w:ascii="Montserrat SemiBold" w:hAnsi="Montserrat SemiBold"/>
        </w:rPr>
        <w:t xml:space="preserve">What </w:t>
      </w:r>
      <w:r>
        <w:rPr>
          <w:rFonts w:ascii="Montserrat SemiBold" w:hAnsi="Montserrat SemiBold"/>
        </w:rPr>
        <w:t>qualifications do you feel you would bring to the Commission?</w:t>
      </w:r>
    </w:p>
    <w:sdt>
      <w:sdtPr>
        <w:rPr>
          <w:rFonts w:ascii="Montserrat SemiBold" w:hAnsi="Montserrat SemiBold"/>
        </w:rPr>
        <w:id w:val="-52706910"/>
        <w:placeholder>
          <w:docPart w:val="88184B4E6BFF4B748D6E00DCC8741872"/>
        </w:placeholder>
        <w:showingPlcHdr/>
      </w:sdtPr>
      <w:sdtContent>
        <w:p w:rsidR="00B01F91" w:rsidRPr="00B01F91" w:rsidRDefault="00B01F91" w:rsidP="00B01F91">
          <w:pPr>
            <w:ind w:left="720"/>
            <w:rPr>
              <w:rFonts w:ascii="Montserrat SemiBold" w:hAnsi="Montserrat SemiBold"/>
            </w:rPr>
          </w:pPr>
          <w:r w:rsidRPr="00B01F91">
            <w:rPr>
              <w:rStyle w:val="PlaceholderText"/>
              <w:rFonts w:ascii="Montserrat Medium" w:hAnsi="Montserrat Medium"/>
            </w:rPr>
            <w:t>Click or tap here to enter text.</w:t>
          </w:r>
        </w:p>
      </w:sdtContent>
    </w:sdt>
    <w:p w:rsidR="00B01F91" w:rsidRDefault="00B01F91" w:rsidP="00B01F91">
      <w:pPr>
        <w:rPr>
          <w:rFonts w:ascii="Montserrat SemiBold" w:hAnsi="Montserrat SemiBold"/>
        </w:rPr>
      </w:pPr>
    </w:p>
    <w:p w:rsidR="00B01F91" w:rsidRPr="00B01F91" w:rsidRDefault="00B01F91" w:rsidP="00B01F91">
      <w:pPr>
        <w:pStyle w:val="ListParagraph"/>
        <w:numPr>
          <w:ilvl w:val="0"/>
          <w:numId w:val="1"/>
        </w:numPr>
        <w:rPr>
          <w:rFonts w:ascii="Montserrat SemiBold" w:hAnsi="Montserrat SemiBold"/>
        </w:rPr>
      </w:pPr>
      <w:r w:rsidRPr="00B01F91">
        <w:rPr>
          <w:rFonts w:ascii="Montserrat SemiBold" w:hAnsi="Montserrat SemiBold"/>
        </w:rPr>
        <w:t>List any other employment, committees, or boards, past or present, that you’ve served on that demonstrate what you bring to the Planning Commission?</w:t>
      </w:r>
    </w:p>
    <w:sdt>
      <w:sdtPr>
        <w:rPr>
          <w:rFonts w:ascii="Montserrat SemiBold" w:hAnsi="Montserrat SemiBold"/>
        </w:rPr>
        <w:id w:val="1437096054"/>
        <w:placeholder>
          <w:docPart w:val="7577B71DDD634BFAA35AF621D48EB292"/>
        </w:placeholder>
        <w:showingPlcHdr/>
      </w:sdtPr>
      <w:sdtContent>
        <w:p w:rsidR="00B01F91" w:rsidRPr="00B01F91" w:rsidRDefault="00B01F91" w:rsidP="00B01F91">
          <w:pPr>
            <w:ind w:left="720"/>
            <w:rPr>
              <w:rFonts w:ascii="Montserrat SemiBold" w:hAnsi="Montserrat SemiBold"/>
            </w:rPr>
          </w:pPr>
          <w:r w:rsidRPr="00B01F91">
            <w:rPr>
              <w:rStyle w:val="PlaceholderText"/>
              <w:rFonts w:ascii="Montserrat Medium" w:hAnsi="Montserrat Medium"/>
            </w:rPr>
            <w:t>Click or tap here to enter text.</w:t>
          </w:r>
        </w:p>
      </w:sdtContent>
    </w:sdt>
    <w:p w:rsidR="00B01F91" w:rsidRDefault="00B01F91" w:rsidP="00B01F91">
      <w:pPr>
        <w:rPr>
          <w:rFonts w:ascii="Montserrat SemiBold" w:hAnsi="Montserrat SemiBold"/>
        </w:rPr>
      </w:pPr>
    </w:p>
    <w:p w:rsidR="00B01F91" w:rsidRPr="00B01F91" w:rsidRDefault="00B01F91" w:rsidP="00B01F91">
      <w:pPr>
        <w:pStyle w:val="ListParagraph"/>
        <w:numPr>
          <w:ilvl w:val="0"/>
          <w:numId w:val="1"/>
        </w:numPr>
        <w:rPr>
          <w:rFonts w:ascii="Montserrat SemiBold" w:hAnsi="Montserrat SemiBold"/>
        </w:rPr>
      </w:pPr>
      <w:r w:rsidRPr="00B01F91">
        <w:rPr>
          <w:rFonts w:ascii="Montserrat SemiBold" w:hAnsi="Montserrat SemiBold"/>
        </w:rPr>
        <w:t>Are there any conflicts that may inhibit you from attending or being adequately prepared for regularly scheduled monthly meetings or virtual meetings?</w:t>
      </w:r>
    </w:p>
    <w:sdt>
      <w:sdtPr>
        <w:rPr>
          <w:rFonts w:ascii="Montserrat SemiBold" w:hAnsi="Montserrat SemiBold"/>
        </w:rPr>
        <w:id w:val="-1753264025"/>
        <w:placeholder>
          <w:docPart w:val="0D2760C94D564EA28E949A4BB4D1D365"/>
        </w:placeholder>
        <w:showingPlcHdr/>
      </w:sdtPr>
      <w:sdtContent>
        <w:p w:rsidR="00B01F91" w:rsidRPr="00B01F91" w:rsidRDefault="00B01F91" w:rsidP="00B01F91">
          <w:pPr>
            <w:ind w:left="720"/>
            <w:rPr>
              <w:rFonts w:ascii="Montserrat SemiBold" w:hAnsi="Montserrat SemiBold"/>
            </w:rPr>
          </w:pPr>
          <w:r w:rsidRPr="00B01F91">
            <w:rPr>
              <w:rStyle w:val="PlaceholderText"/>
              <w:rFonts w:ascii="Montserrat Medium" w:hAnsi="Montserrat Medium"/>
            </w:rPr>
            <w:t>Click or tap here to enter text.</w:t>
          </w:r>
        </w:p>
      </w:sdtContent>
    </w:sdt>
    <w:p w:rsidR="0051604A" w:rsidRDefault="0051604A"/>
    <w:sectPr w:rsidR="00516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081" w:rsidRDefault="00035081" w:rsidP="00035081">
      <w:pPr>
        <w:spacing w:after="0" w:line="240" w:lineRule="auto"/>
      </w:pPr>
      <w:r>
        <w:separator/>
      </w:r>
    </w:p>
  </w:endnote>
  <w:endnote w:type="continuationSeparator" w:id="0">
    <w:p w:rsidR="00035081" w:rsidRDefault="00035081" w:rsidP="0003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altName w:val="Tw Cen MT Condensed Extra Bold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6BB" w:rsidRDefault="009536BB" w:rsidP="006F6454">
    <w:pPr>
      <w:pStyle w:val="Footer"/>
      <w:jc w:val="center"/>
      <w:rPr>
        <w:rFonts w:ascii="Montserrat SemiBold" w:hAnsi="Montserrat SemiBold"/>
        <w:b/>
        <w:color w:val="006081" w:themeColor="accent4" w:themeShade="BF"/>
        <w:sz w:val="16"/>
      </w:rPr>
    </w:pPr>
  </w:p>
  <w:p w:rsidR="00C10BDF" w:rsidRDefault="003206A5" w:rsidP="006F6454">
    <w:pPr>
      <w:pStyle w:val="Footer"/>
      <w:jc w:val="center"/>
      <w:rPr>
        <w:color w:val="006081" w:themeColor="accent4" w:themeShade="BF"/>
        <w:sz w:val="18"/>
      </w:rPr>
    </w:pPr>
    <w:r>
      <w:rPr>
        <w:noProof/>
        <w:color w:val="006081" w:themeColor="accent4" w:themeShade="BF"/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485775" cy="566420"/>
          <wp:effectExtent l="0" t="0" r="9525" b="5080"/>
          <wp:wrapThrough wrapText="bothSides">
            <wp:wrapPolygon edited="0">
              <wp:start x="7624" y="0"/>
              <wp:lineTo x="0" y="4359"/>
              <wp:lineTo x="0" y="21067"/>
              <wp:lineTo x="20329" y="21067"/>
              <wp:lineTo x="21176" y="12350"/>
              <wp:lineTo x="21176" y="4359"/>
              <wp:lineTo x="13553" y="0"/>
              <wp:lineTo x="762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qual-housing-opportunity email 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0BDF" w:rsidRDefault="00C10BDF" w:rsidP="006F6454">
    <w:pPr>
      <w:pStyle w:val="Footer"/>
      <w:jc w:val="center"/>
      <w:rPr>
        <w:color w:val="006081" w:themeColor="accent4" w:themeShade="BF"/>
        <w:sz w:val="18"/>
      </w:rPr>
    </w:pPr>
  </w:p>
  <w:p w:rsidR="00C10BDF" w:rsidRDefault="00C10BDF" w:rsidP="006F6454">
    <w:pPr>
      <w:pStyle w:val="Footer"/>
      <w:jc w:val="center"/>
      <w:rPr>
        <w:color w:val="006081" w:themeColor="accent4" w:themeShade="BF"/>
        <w:sz w:val="18"/>
      </w:rPr>
    </w:pPr>
  </w:p>
  <w:p w:rsidR="00C10BDF" w:rsidRPr="009536BB" w:rsidRDefault="003206A5" w:rsidP="006F6454">
    <w:pPr>
      <w:pStyle w:val="Footer"/>
      <w:jc w:val="center"/>
      <w:rPr>
        <w:color w:val="006081" w:themeColor="accent4" w:themeShade="BF"/>
        <w:sz w:val="18"/>
      </w:rPr>
    </w:pPr>
    <w:r w:rsidRPr="00C10BDF">
      <w:rPr>
        <w:rFonts w:ascii="Montserrat Medium" w:hAnsi="Montserrat Medium"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142875</wp:posOffset>
              </wp:positionV>
              <wp:extent cx="2880995" cy="58547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585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0BDF" w:rsidRPr="00C10BDF" w:rsidRDefault="00C10BDF" w:rsidP="003206A5">
                          <w:pPr>
                            <w:jc w:val="center"/>
                            <w:rPr>
                              <w:color w:val="006081" w:themeColor="accent4" w:themeShade="BF"/>
                              <w:sz w:val="16"/>
                            </w:rPr>
                          </w:pPr>
                          <w:r w:rsidRPr="00C10BDF">
                            <w:rPr>
                              <w:color w:val="006081" w:themeColor="accent4" w:themeShade="BF"/>
                              <w:sz w:val="16"/>
                            </w:rPr>
                            <w:t>Crawford County is an equal opportunity employer.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1.25pt;width:226.85pt;height:46.1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" filled="f" stroked="f">
              <v:textbox>
                <w:txbxContent>
                  <w:p w:rsidR="00C10BDF" w:rsidRPr="00C10BDF" w:rsidRDefault="00C10BDF" w:rsidP="003206A5">
                    <w:pPr>
                      <w:jc w:val="center"/>
                      <w:rPr>
                        <w:color w:val="006081" w:themeColor="accent4" w:themeShade="BF"/>
                        <w:sz w:val="16"/>
                      </w:rPr>
                    </w:pPr>
                    <w:r w:rsidRPr="00C10BDF">
                      <w:rPr>
                        <w:color w:val="006081" w:themeColor="accent4" w:themeShade="BF"/>
                        <w:sz w:val="16"/>
                      </w:rPr>
                      <w:t>Crawford County is an equal opportunity employer.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0BDF">
      <w:rPr>
        <w:color w:val="006081" w:themeColor="accent4" w:themeShade="BF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081" w:rsidRDefault="00035081" w:rsidP="00035081">
      <w:pPr>
        <w:spacing w:after="0" w:line="240" w:lineRule="auto"/>
      </w:pPr>
      <w:r>
        <w:separator/>
      </w:r>
    </w:p>
  </w:footnote>
  <w:footnote w:type="continuationSeparator" w:id="0">
    <w:p w:rsidR="00035081" w:rsidRDefault="00035081" w:rsidP="0003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5C2" w:rsidRDefault="002E35C2">
    <w:pPr>
      <w:pStyle w:val="Header"/>
      <w:rPr>
        <w:rFonts w:ascii="Montserrat Medium" w:hAnsi="Montserrat Medium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1D7404">
          <wp:simplePos x="0" y="0"/>
          <wp:positionH relativeFrom="margin">
            <wp:posOffset>-24130</wp:posOffset>
          </wp:positionH>
          <wp:positionV relativeFrom="paragraph">
            <wp:posOffset>114300</wp:posOffset>
          </wp:positionV>
          <wp:extent cx="2932430" cy="585470"/>
          <wp:effectExtent l="0" t="0" r="127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CCP Logo_Full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15" t="40526" r="4952" b="41632"/>
                  <a:stretch/>
                </pic:blipFill>
                <pic:spPr bwMode="auto">
                  <a:xfrm>
                    <a:off x="0" y="0"/>
                    <a:ext cx="2932430" cy="585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BDF" w:rsidRPr="009536BB" w:rsidRDefault="00C10BDF" w:rsidP="00C10BDF">
    <w:pPr>
      <w:pStyle w:val="Footer"/>
      <w:jc w:val="right"/>
      <w:rPr>
        <w:rFonts w:ascii="Montserrat SemiBold" w:hAnsi="Montserrat SemiBold"/>
        <w:b/>
        <w:color w:val="006081" w:themeColor="accent4" w:themeShade="BF"/>
        <w:sz w:val="18"/>
      </w:rPr>
    </w:pPr>
    <w:r w:rsidRPr="009536BB">
      <w:rPr>
        <w:rFonts w:ascii="Montserrat SemiBold" w:hAnsi="Montserrat SemiBold"/>
        <w:b/>
        <w:color w:val="006081" w:themeColor="accent4" w:themeShade="BF"/>
        <w:sz w:val="18"/>
      </w:rPr>
      <w:t>903 Diamond Park, Meadville, PA 16335</w:t>
    </w:r>
  </w:p>
  <w:p w:rsidR="00751A05" w:rsidRDefault="00C10BDF" w:rsidP="00C10BDF">
    <w:pPr>
      <w:pStyle w:val="Footer"/>
      <w:jc w:val="right"/>
      <w:rPr>
        <w:color w:val="006081" w:themeColor="accent4" w:themeShade="BF"/>
        <w:sz w:val="18"/>
      </w:rPr>
    </w:pPr>
    <w:r w:rsidRPr="009536BB">
      <w:rPr>
        <w:color w:val="006081" w:themeColor="accent4" w:themeShade="BF"/>
        <w:sz w:val="18"/>
      </w:rPr>
      <w:t xml:space="preserve">814-333-7341 </w:t>
    </w:r>
  </w:p>
  <w:p w:rsidR="00C10BDF" w:rsidRPr="009536BB" w:rsidRDefault="00872F6D" w:rsidP="00C10BDF">
    <w:pPr>
      <w:pStyle w:val="Footer"/>
      <w:jc w:val="right"/>
      <w:rPr>
        <w:color w:val="006081" w:themeColor="accent4" w:themeShade="BF"/>
        <w:sz w:val="18"/>
      </w:rPr>
    </w:pPr>
    <w:hyperlink r:id="rId2" w:history="1">
      <w:r w:rsidR="00C10BDF" w:rsidRPr="009536BB">
        <w:rPr>
          <w:rStyle w:val="Hyperlink"/>
          <w:color w:val="006081" w:themeColor="accent4" w:themeShade="BF"/>
          <w:sz w:val="18"/>
          <w:u w:val="none"/>
        </w:rPr>
        <w:t>planning@co.crawford.pa.us</w:t>
      </w:r>
    </w:hyperlink>
  </w:p>
  <w:p w:rsidR="00C10BDF" w:rsidRDefault="00C10BDF" w:rsidP="00C10BDF">
    <w:pPr>
      <w:pStyle w:val="Footer"/>
      <w:jc w:val="right"/>
      <w:rPr>
        <w:color w:val="006081" w:themeColor="accent4" w:themeShade="BF"/>
        <w:sz w:val="18"/>
      </w:rPr>
    </w:pPr>
    <w:r w:rsidRPr="009536BB">
      <w:rPr>
        <w:color w:val="006081" w:themeColor="accent4" w:themeShade="BF"/>
        <w:sz w:val="18"/>
      </w:rPr>
      <w:t>www.crawfordcountypa.net/planning</w:t>
    </w:r>
  </w:p>
  <w:p w:rsidR="002E35C2" w:rsidRDefault="002E35C2">
    <w:pPr>
      <w:pStyle w:val="Header"/>
      <w:rPr>
        <w:rFonts w:ascii="Montserrat Medium" w:hAnsi="Montserrat Medium"/>
      </w:rPr>
    </w:pPr>
  </w:p>
  <w:p w:rsidR="00035081" w:rsidRPr="00035081" w:rsidRDefault="00035081">
    <w:pPr>
      <w:pStyle w:val="Header"/>
      <w:rPr>
        <w:rFonts w:ascii="Montserrat Medium" w:hAnsi="Montserrat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36F32"/>
    <w:multiLevelType w:val="hybridMultilevel"/>
    <w:tmpl w:val="33080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vYAV1KmvR/QhAMc2n5DgLI0C2kRnd4PSBFNxw6iwCkRbFmfagaevgytE7nbDLRXdbmrnNRrldf6RSJw3Kujcg==" w:salt="v3pEnbacQAUpaDzkcAmJPQ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8"/>
    <w:rsid w:val="00035081"/>
    <w:rsid w:val="002E35C2"/>
    <w:rsid w:val="003206A5"/>
    <w:rsid w:val="00514708"/>
    <w:rsid w:val="0051604A"/>
    <w:rsid w:val="005A0239"/>
    <w:rsid w:val="00671636"/>
    <w:rsid w:val="006F6454"/>
    <w:rsid w:val="00751A05"/>
    <w:rsid w:val="008714CB"/>
    <w:rsid w:val="00872F6D"/>
    <w:rsid w:val="009536BB"/>
    <w:rsid w:val="00AB5D82"/>
    <w:rsid w:val="00B01F91"/>
    <w:rsid w:val="00C1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F9CC3A"/>
  <w15:chartTrackingRefBased/>
  <w15:docId w15:val="{702FB548-A439-4E49-96D9-6DD64F09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Theme="minorHAnsi" w:hAnsi="Montserrat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81"/>
  </w:style>
  <w:style w:type="paragraph" w:styleId="Footer">
    <w:name w:val="footer"/>
    <w:basedOn w:val="Normal"/>
    <w:link w:val="FooterChar"/>
    <w:uiPriority w:val="99"/>
    <w:unhideWhenUsed/>
    <w:rsid w:val="00035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81"/>
  </w:style>
  <w:style w:type="character" w:styleId="Hyperlink">
    <w:name w:val="Hyperlink"/>
    <w:basedOn w:val="DefaultParagraphFont"/>
    <w:uiPriority w:val="99"/>
    <w:unhideWhenUsed/>
    <w:rsid w:val="009536BB"/>
    <w:rPr>
      <w:color w:val="EB5E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6BB"/>
    <w:rPr>
      <w:color w:val="605E5C"/>
      <w:shd w:val="clear" w:color="auto" w:fill="E1DFDD"/>
    </w:rPr>
  </w:style>
  <w:style w:type="paragraph" w:customStyle="1" w:styleId="Default">
    <w:name w:val="Default"/>
    <w:rsid w:val="00B01F91"/>
    <w:pPr>
      <w:autoSpaceDE w:val="0"/>
      <w:autoSpaceDN w:val="0"/>
      <w:adjustRightInd w:val="0"/>
      <w:spacing w:after="0" w:line="240" w:lineRule="auto"/>
    </w:pPr>
    <w:rPr>
      <w:rFonts w:ascii="Tw Cen MT Condensed Extra Bold" w:hAnsi="Tw Cen MT Condensed Extra Bold" w:cs="Tw Cen MT Condensed Extra Bold"/>
      <w:color w:val="000000"/>
      <w:sz w:val="24"/>
      <w:szCs w:val="24"/>
    </w:rPr>
  </w:style>
  <w:style w:type="character" w:customStyle="1" w:styleId="A0">
    <w:name w:val="A0"/>
    <w:uiPriority w:val="99"/>
    <w:rsid w:val="00B01F91"/>
    <w:rPr>
      <w:rFonts w:cs="Tw Cen MT Condensed Extra Bold"/>
      <w:color w:val="221E1F"/>
      <w:sz w:val="36"/>
      <w:szCs w:val="36"/>
    </w:rPr>
  </w:style>
  <w:style w:type="table" w:styleId="TableGrid">
    <w:name w:val="Table Grid"/>
    <w:basedOn w:val="TableNormal"/>
    <w:uiPriority w:val="39"/>
    <w:rsid w:val="00B0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F91"/>
    <w:rPr>
      <w:color w:val="808080"/>
    </w:rPr>
  </w:style>
  <w:style w:type="paragraph" w:styleId="ListParagraph">
    <w:name w:val="List Paragraph"/>
    <w:basedOn w:val="Normal"/>
    <w:uiPriority w:val="34"/>
    <w:qFormat/>
    <w:rsid w:val="00B0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crawfordcountypa.net/plann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ning@co.crawford.pa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7F18-7070-496E-9ED8-DB1CD644ABC7}"/>
      </w:docPartPr>
      <w:docPartBody>
        <w:p w:rsidR="00000000" w:rsidRDefault="00400989">
          <w:r w:rsidRPr="003471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84B4E6BFF4B748D6E00DCC8741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9338-8B73-4915-94EB-ED97B1938CF2}"/>
      </w:docPartPr>
      <w:docPartBody>
        <w:p w:rsidR="00000000" w:rsidRDefault="00400989" w:rsidP="00400989">
          <w:pPr>
            <w:pStyle w:val="88184B4E6BFF4B748D6E00DCC8741872"/>
          </w:pPr>
          <w:r w:rsidRPr="003471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7B71DDD634BFAA35AF621D48EB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1FE-57FC-4134-A082-111C4088634D}"/>
      </w:docPartPr>
      <w:docPartBody>
        <w:p w:rsidR="00000000" w:rsidRDefault="00400989" w:rsidP="00400989">
          <w:pPr>
            <w:pStyle w:val="7577B71DDD634BFAA35AF621D48EB292"/>
          </w:pPr>
          <w:r w:rsidRPr="003471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760C94D564EA28E949A4BB4D1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395B-C0A6-4CCE-8BB1-056DD0D63C14}"/>
      </w:docPartPr>
      <w:docPartBody>
        <w:p w:rsidR="00000000" w:rsidRDefault="00400989" w:rsidP="00400989">
          <w:pPr>
            <w:pStyle w:val="0D2760C94D564EA28E949A4BB4D1D365"/>
          </w:pPr>
          <w:r w:rsidRPr="003471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altName w:val="Tw Cen MT Condensed Extra Bold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A00002FF" w:usb1="400024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89"/>
    <w:rsid w:val="0040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989"/>
    <w:rPr>
      <w:color w:val="808080"/>
    </w:rPr>
  </w:style>
  <w:style w:type="paragraph" w:customStyle="1" w:styleId="244E9C4670D34C9B92C804AE1EEDC409">
    <w:name w:val="244E9C4670D34C9B92C804AE1EEDC409"/>
    <w:rsid w:val="00400989"/>
  </w:style>
  <w:style w:type="paragraph" w:customStyle="1" w:styleId="88184B4E6BFF4B748D6E00DCC8741872">
    <w:name w:val="88184B4E6BFF4B748D6E00DCC8741872"/>
    <w:rsid w:val="00400989"/>
  </w:style>
  <w:style w:type="paragraph" w:customStyle="1" w:styleId="7577B71DDD634BFAA35AF621D48EB292">
    <w:name w:val="7577B71DDD634BFAA35AF621D48EB292"/>
    <w:rsid w:val="00400989"/>
  </w:style>
  <w:style w:type="paragraph" w:customStyle="1" w:styleId="0D2760C94D564EA28E949A4BB4D1D365">
    <w:name w:val="0D2760C94D564EA28E949A4BB4D1D365"/>
    <w:rsid w:val="00400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rawford County Planning">
      <a:dk1>
        <a:srgbClr val="1C1C1C"/>
      </a:dk1>
      <a:lt1>
        <a:sysClr val="window" lastClr="FFFFFF"/>
      </a:lt1>
      <a:dk2>
        <a:srgbClr val="8F8F8F"/>
      </a:dk2>
      <a:lt2>
        <a:srgbClr val="EBEBEB"/>
      </a:lt2>
      <a:accent1>
        <a:srgbClr val="00A2D8"/>
      </a:accent1>
      <a:accent2>
        <a:srgbClr val="EF9310"/>
      </a:accent2>
      <a:accent3>
        <a:srgbClr val="889A32"/>
      </a:accent3>
      <a:accent4>
        <a:srgbClr val="0082AD"/>
      </a:accent4>
      <a:accent5>
        <a:srgbClr val="722A70"/>
      </a:accent5>
      <a:accent6>
        <a:srgbClr val="EED2EE"/>
      </a:accent6>
      <a:hlink>
        <a:srgbClr val="EB5E28"/>
      </a:hlink>
      <a:folHlink>
        <a:srgbClr val="5263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E3F073FB9A40AD67C475E4B9A19D" ma:contentTypeVersion="2" ma:contentTypeDescription="Create a new document." ma:contentTypeScope="" ma:versionID="bdc2ba5f5e63cf3af87c368bfcaaa94c">
  <xsd:schema xmlns:xsd="http://www.w3.org/2001/XMLSchema" xmlns:xs="http://www.w3.org/2001/XMLSchema" xmlns:p="http://schemas.microsoft.com/office/2006/metadata/properties" xmlns:ns1="http://schemas.microsoft.com/sharepoint/v3" xmlns:ns2="f559b31e-e1e5-4b60-8358-836b56777574" targetNamespace="http://schemas.microsoft.com/office/2006/metadata/properties" ma:root="true" ma:fieldsID="9567922390407be1883d0bb694138ae9" ns1:_="" ns2:_="">
    <xsd:import namespace="http://schemas.microsoft.com/sharepoint/v3"/>
    <xsd:import namespace="f559b31e-e1e5-4b60-8358-836b5677757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9b31e-e1e5-4b60-8358-836b56777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889C5CD66D6B5C4DB2AD5CE4AD94F22B|937198175" UniqueId="88a73962-233a-454a-8541-deb996f5375e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178CF4-D724-4129-9810-70FEE31A5B84}"/>
</file>

<file path=customXml/itemProps2.xml><?xml version="1.0" encoding="utf-8"?>
<ds:datastoreItem xmlns:ds="http://schemas.openxmlformats.org/officeDocument/2006/customXml" ds:itemID="{59393BD6-D7A8-4F5E-9A85-DAE38560BA09}"/>
</file>

<file path=customXml/itemProps3.xml><?xml version="1.0" encoding="utf-8"?>
<ds:datastoreItem xmlns:ds="http://schemas.openxmlformats.org/officeDocument/2006/customXml" ds:itemID="{868EBFFD-C548-4750-9DA1-9E850EF38580}"/>
</file>

<file path=customXml/itemProps4.xml><?xml version="1.0" encoding="utf-8"?>
<ds:datastoreItem xmlns:ds="http://schemas.openxmlformats.org/officeDocument/2006/customXml" ds:itemID="{32129EDA-F6D2-4125-A1B6-0BE955BF4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205</Words>
  <Characters>1055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Sager</dc:creator>
  <cp:keywords/>
  <dc:description/>
  <cp:lastModifiedBy>Zachary Norwood</cp:lastModifiedBy>
  <cp:revision>10</cp:revision>
  <dcterms:created xsi:type="dcterms:W3CDTF">2025-08-04T19:47:00Z</dcterms:created>
  <dcterms:modified xsi:type="dcterms:W3CDTF">2025-10-06T18:17:00Z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151f81bd-80d7-4211-bc8d-b84f3e61069a</vt:lpwstr>
  </property>
  <property fmtid="{D5CDD505-2E9C-101B-9397-08002B2CF9AE}" pid="3" name="ContentTypeId">
    <vt:lpwstr>0x010100459AE3F073FB9A40AD67C475E4B9A19D</vt:lpwstr>
  </property>
</Properties>
</file>